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E792" w14:textId="77777777" w:rsidR="000A6B70" w:rsidRPr="000A6B70" w:rsidRDefault="000A6B70" w:rsidP="000A6B70">
      <w:pPr>
        <w:keepNext/>
        <w:numPr>
          <w:ilvl w:val="2"/>
          <w:numId w:val="2"/>
        </w:numPr>
        <w:spacing w:after="0" w:line="260" w:lineRule="exact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</w:pPr>
      <w:bookmarkStart w:id="0" w:name="_Toc150852737"/>
      <w:bookmarkStart w:id="1" w:name="_Toc175045324"/>
      <w:bookmarkStart w:id="2" w:name="_Toc175045439"/>
      <w:bookmarkStart w:id="3" w:name="_Toc175045489"/>
      <w:bookmarkStart w:id="4" w:name="_Toc193957751"/>
      <w:bookmarkStart w:id="5" w:name="_Toc208576446"/>
      <w:bookmarkStart w:id="6" w:name="_Toc208576499"/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>Ponudnik ni v seznamu poslovnih subjektov iz sedmega odstavka 35. člena Zakona o integriteti in preprečevanju korupcije (Uradni list RS, št. 69/11 – uradno prečiščeno besedilo</w:t>
      </w:r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 xml:space="preserve">, </w:t>
      </w:r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>158/20,</w:t>
      </w:r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 xml:space="preserve"> 3/22 – </w:t>
      </w:r>
      <w:proofErr w:type="spellStart"/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>Zdeb</w:t>
      </w:r>
      <w:proofErr w:type="spellEnd"/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 xml:space="preserve"> in 16/23 – </w:t>
      </w:r>
      <w:proofErr w:type="spellStart"/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>ZZPri</w:t>
      </w:r>
      <w:proofErr w:type="spellEnd"/>
      <w:r w:rsidRPr="000A6B70">
        <w:rPr>
          <w:rFonts w:ascii="Arial" w:eastAsia="Times New Roman" w:hAnsi="Arial" w:cs="Arial"/>
          <w:bCs/>
          <w:kern w:val="0"/>
          <w:sz w:val="20"/>
          <w:szCs w:val="20"/>
          <w:lang w:eastAsia="x-none"/>
          <w14:ligatures w14:val="none"/>
        </w:rPr>
        <w:t>,</w:t>
      </w:r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 xml:space="preserve"> v nadaljevanju </w:t>
      </w:r>
      <w:proofErr w:type="spellStart"/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>ZIntPK</w:t>
      </w:r>
      <w:proofErr w:type="spellEnd"/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>) in mu ni na podlagi tega člena prepovedano poslovanje z naročnikom.</w:t>
      </w:r>
      <w:bookmarkEnd w:id="0"/>
      <w:bookmarkEnd w:id="1"/>
      <w:bookmarkEnd w:id="2"/>
      <w:bookmarkEnd w:id="3"/>
      <w:bookmarkEnd w:id="4"/>
      <w:bookmarkEnd w:id="5"/>
      <w:bookmarkEnd w:id="6"/>
      <w:r w:rsidRPr="000A6B70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 xml:space="preserve"> </w:t>
      </w:r>
    </w:p>
    <w:p w14:paraId="2D4EBBFC" w14:textId="77777777" w:rsidR="000A6B70" w:rsidRPr="000A6B70" w:rsidRDefault="000A6B70" w:rsidP="000A6B70">
      <w:pPr>
        <w:spacing w:after="0" w:line="260" w:lineRule="exac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08E7442" w14:textId="77777777" w:rsidR="000A6B70" w:rsidRPr="000A6B70" w:rsidRDefault="000A6B70" w:rsidP="000A6B70">
      <w:pPr>
        <w:keepNext/>
        <w:numPr>
          <w:ilvl w:val="1"/>
          <w:numId w:val="2"/>
        </w:numPr>
        <w:spacing w:after="0" w:line="260" w:lineRule="exact"/>
        <w:ind w:left="578" w:hanging="578"/>
        <w:outlineLvl w:val="1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sl-SI"/>
          <w14:ligatures w14:val="none"/>
        </w:rPr>
      </w:pPr>
      <w:bookmarkStart w:id="7" w:name="_Toc73536360"/>
      <w:bookmarkStart w:id="8" w:name="_Toc175045325"/>
      <w:bookmarkStart w:id="9" w:name="_Toc208576500"/>
      <w:r w:rsidRPr="000A6B70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sl-SI"/>
          <w14:ligatures w14:val="none"/>
        </w:rPr>
        <w:t>Pogoji za sodelovanje</w:t>
      </w:r>
      <w:bookmarkEnd w:id="7"/>
      <w:bookmarkEnd w:id="8"/>
      <w:bookmarkEnd w:id="9"/>
    </w:p>
    <w:p w14:paraId="340EED48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3BB1ACD0" w14:textId="77777777" w:rsidR="000A6B70" w:rsidRPr="000A6B70" w:rsidRDefault="000A6B70" w:rsidP="000A6B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mora izpolnjevati vse v tej točki navedene pogoje. Kot dokazilo o izpolnjevanju zahtev iz te</w:t>
      </w:r>
    </w:p>
    <w:p w14:paraId="2A3F703F" w14:textId="77777777" w:rsidR="000A6B70" w:rsidRPr="000A6B70" w:rsidRDefault="000A6B70" w:rsidP="000A6B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točke mora ponudnik v ponudbi predložiti obrazec ESPD ter druga dokazila (dokumente ali izjave</w:t>
      </w:r>
    </w:p>
    <w:p w14:paraId="5EC1DBB4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ponudnika), če so navedena pod posamezno zahtevo.</w:t>
      </w:r>
    </w:p>
    <w:p w14:paraId="4E1678C8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F247C2E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shd w:val="clear" w:color="auto" w:fill="FFFFFF"/>
          <w:lang w:eastAsia="sl-SI"/>
          <w14:ligatures w14:val="none"/>
        </w:rPr>
      </w:pPr>
      <w:r w:rsidRPr="000A6B70">
        <w:rPr>
          <w:rFonts w:ascii="Arial" w:eastAsia="Times New Roman" w:hAnsi="Arial" w:cs="Arial"/>
          <w:b/>
          <w:kern w:val="0"/>
          <w:sz w:val="20"/>
          <w:szCs w:val="20"/>
          <w:shd w:val="clear" w:color="auto" w:fill="FFFFFF"/>
          <w:lang w:eastAsia="sl-SI"/>
          <w14:ligatures w14:val="none"/>
        </w:rPr>
        <w:t xml:space="preserve">8.2.1 </w:t>
      </w:r>
      <w:bookmarkStart w:id="10" w:name="_Hlk151537851"/>
      <w:r w:rsidRPr="000A6B70">
        <w:rPr>
          <w:rFonts w:ascii="Arial" w:eastAsia="Times New Roman" w:hAnsi="Arial" w:cs="Arial"/>
          <w:b/>
          <w:kern w:val="0"/>
          <w:sz w:val="20"/>
          <w:szCs w:val="20"/>
          <w:shd w:val="clear" w:color="auto" w:fill="FFFFFF"/>
          <w:lang w:eastAsia="sl-SI"/>
          <w14:ligatures w14:val="none"/>
        </w:rPr>
        <w:t>Ustreznost za opravljanje poklicne dejavnosti</w:t>
      </w:r>
      <w:bookmarkEnd w:id="10"/>
      <w:r w:rsidRPr="000A6B70">
        <w:rPr>
          <w:rFonts w:ascii="Arial" w:eastAsia="Times New Roman" w:hAnsi="Arial" w:cs="Arial"/>
          <w:b/>
          <w:kern w:val="0"/>
          <w:sz w:val="20"/>
          <w:szCs w:val="20"/>
          <w:shd w:val="clear" w:color="auto" w:fill="FFFFFF"/>
          <w:lang w:eastAsia="sl-SI"/>
          <w14:ligatures w14:val="none"/>
        </w:rPr>
        <w:t>:</w:t>
      </w:r>
    </w:p>
    <w:p w14:paraId="45BCBD4A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4B68BC8" w14:textId="77777777" w:rsidR="000A6B70" w:rsidRPr="000A6B70" w:rsidRDefault="000A6B70" w:rsidP="000A6B70">
      <w:pPr>
        <w:numPr>
          <w:ilvl w:val="0"/>
          <w:numId w:val="1"/>
        </w:num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14:paraId="1A1D77F0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78EE476" w14:textId="77777777" w:rsidR="000A6B70" w:rsidRPr="000A6B70" w:rsidRDefault="000A6B70" w:rsidP="000A6B70">
      <w:pPr>
        <w:numPr>
          <w:ilvl w:val="0"/>
          <w:numId w:val="1"/>
        </w:num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ima v statutu ali družbeni pogodbi vpisano/-e dejavnost/-i, ki jo/-jih bo izvajal v okviru predmeta javnega naročila.</w:t>
      </w:r>
    </w:p>
    <w:p w14:paraId="3FDF7E80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C04C33F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DOKAZILO:</w:t>
      </w:r>
    </w:p>
    <w:p w14:paraId="5DC3446B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Izjava ponudnika, da ima v statutu ali družbeni pogodbi vpisano/-e dejavnost/-i, ki jo/jih bo izvajal v okviru predmeta javnega naročila, ki jo ponudnik poda v obrazcu iz Priloge št. 1 (Izjava o predložitvi ponudbe).</w:t>
      </w:r>
    </w:p>
    <w:p w14:paraId="27249284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1159D08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Naročnik si pridržuje pravico naknadno od ponudnika zahtevati predložitev statuta ali družbene pogodbe ali drugega dokazila, ki izkazuje zgoraj navedeno.</w:t>
      </w:r>
    </w:p>
    <w:p w14:paraId="753615E4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6F2D1CD" w14:textId="77777777" w:rsidR="000A6B70" w:rsidRPr="000A6B70" w:rsidRDefault="000A6B70" w:rsidP="000A6B70">
      <w:pPr>
        <w:spacing w:after="0" w:line="260" w:lineRule="exact"/>
        <w:ind w:left="709" w:hanging="567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sl-SI"/>
          <w14:ligatures w14:val="none"/>
        </w:rPr>
        <w:t>8.2.2</w:t>
      </w:r>
      <w:r w:rsidRPr="000A6B70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sl-SI"/>
          <w14:ligatures w14:val="none"/>
        </w:rPr>
        <w:tab/>
        <w:t>Tehnična in strokovna sposobnost:</w:t>
      </w:r>
    </w:p>
    <w:p w14:paraId="1C67769F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sl-SI"/>
          <w14:ligatures w14:val="none"/>
        </w:rPr>
      </w:pPr>
    </w:p>
    <w:p w14:paraId="483E80BC" w14:textId="77777777" w:rsidR="000A6B70" w:rsidRPr="000A6B70" w:rsidRDefault="000A6B70" w:rsidP="000A6B70">
      <w:pPr>
        <w:keepNext/>
        <w:numPr>
          <w:ilvl w:val="3"/>
          <w:numId w:val="3"/>
        </w:numPr>
        <w:spacing w:after="0" w:line="260" w:lineRule="exact"/>
        <w:ind w:left="851" w:hanging="284"/>
        <w:jc w:val="both"/>
        <w:outlineLvl w:val="3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Ponudnik v garancijski dobi zagotavlja najmanj enega usposobljenega (certificiranega) </w:t>
      </w:r>
      <w:bookmarkStart w:id="11" w:name="_Hlk208318137"/>
      <w:r w:rsidRPr="000A6B7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strokovnega delavca – servisnega inženirja </w:t>
      </w:r>
      <w:r w:rsidRPr="000A6B70">
        <w:rPr>
          <w:rFonts w:ascii="Arial" w:eastAsia="Times New Roman" w:hAnsi="Arial" w:cs="Arial"/>
          <w:bCs/>
          <w:strike/>
          <w:color w:val="FF0000"/>
          <w:kern w:val="0"/>
          <w:sz w:val="20"/>
          <w:szCs w:val="20"/>
          <w:lang w:eastAsia="sl-SI"/>
          <w14:ligatures w14:val="none"/>
        </w:rPr>
        <w:t>v Sloveniji</w:t>
      </w:r>
      <w:r w:rsidRPr="000A6B7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, ki je bil za tehnično pomoč in podporo ter odpravo napak usposobljen pri proizvajalcu blaga</w:t>
      </w:r>
      <w:bookmarkEnd w:id="11"/>
      <w:r w:rsidRPr="000A6B7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.</w:t>
      </w:r>
    </w:p>
    <w:p w14:paraId="20DD975F" w14:textId="77777777" w:rsidR="000A6B70" w:rsidRPr="000A6B70" w:rsidRDefault="000A6B70" w:rsidP="000A6B70">
      <w:pPr>
        <w:spacing w:after="0" w:line="260" w:lineRule="exact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</w:p>
    <w:p w14:paraId="7004E0A4" w14:textId="77777777" w:rsidR="000A6B70" w:rsidRPr="000A6B70" w:rsidRDefault="000A6B70" w:rsidP="000A6B70">
      <w:pPr>
        <w:tabs>
          <w:tab w:val="left" w:pos="993"/>
        </w:tabs>
        <w:spacing w:after="0" w:line="260" w:lineRule="exact"/>
        <w:ind w:left="851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DOKAZILA:</w:t>
      </w:r>
    </w:p>
    <w:p w14:paraId="062AD836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-</w:t>
      </w:r>
      <w:r w:rsidRPr="000A6B70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ab/>
        <w:t>podatki o kadrih - Priloga št. 6, v katero ponudnik poimensko navede kader in dokazilo o strokovni usposobljenosti,</w:t>
      </w:r>
    </w:p>
    <w:p w14:paraId="34B540FF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-</w:t>
      </w:r>
      <w:r w:rsidRPr="000A6B70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ab/>
        <w:t xml:space="preserve">kopija veljavnega dokazila, izdanega s strani proizvajalca blaga, za ves kader, ki ga ponudnik navede v Prilogi št. 6, da so usposobljeni za tehnično pomoč in podporo ter odpravo napak na blagu – potrdilo/certifikat proizvajalca blaga </w:t>
      </w:r>
      <w:r w:rsidRPr="000A6B70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sl-SI"/>
          <w14:ligatures w14:val="none"/>
        </w:rPr>
        <w:t>/potrdilo mora biti na dan oddaje ponudbe veljavno/</w:t>
      </w:r>
    </w:p>
    <w:p w14:paraId="288B4503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sl-SI"/>
          <w14:ligatures w14:val="none"/>
        </w:rPr>
      </w:pPr>
    </w:p>
    <w:p w14:paraId="01E35DC8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noProof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noProof/>
          <w:color w:val="000000"/>
          <w:kern w:val="0"/>
          <w:sz w:val="20"/>
          <w:szCs w:val="20"/>
          <w:lang w:eastAsia="sl-SI"/>
          <w14:ligatures w14:val="none"/>
        </w:rPr>
        <w:t>OPOMBA ZA TOČKO 8.2.2:</w:t>
      </w:r>
    </w:p>
    <w:p w14:paraId="0A918565" w14:textId="77777777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noProof/>
          <w:color w:val="000000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noProof/>
          <w:color w:val="000000"/>
          <w:kern w:val="0"/>
          <w:sz w:val="20"/>
          <w:szCs w:val="20"/>
          <w:lang w:eastAsia="sl-SI"/>
          <w14:ligatures w14:val="none"/>
        </w:rPr>
        <w:t>Navadena dokazila v drugi alineji točke 8.2.2 bo moral ponudnik predložiti na poziv naročnika v času, ki ga bo v pozivu navedel naročnik. Zaželjeno pa je, da ponudnik dokazila, navedena v točki 8.2.2, predloži že v ponudbi.</w:t>
      </w:r>
    </w:p>
    <w:p w14:paraId="0BB72EF7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D9177D7" w14:textId="77777777" w:rsidR="000A6B70" w:rsidRPr="000A6B70" w:rsidRDefault="000A6B70" w:rsidP="000A6B70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0AF2D94" w14:textId="77777777" w:rsidR="000A6B70" w:rsidRPr="000A6B70" w:rsidRDefault="000A6B70" w:rsidP="000A6B70">
      <w:pPr>
        <w:keepNext/>
        <w:numPr>
          <w:ilvl w:val="0"/>
          <w:numId w:val="2"/>
        </w:numPr>
        <w:spacing w:after="0" w:line="260" w:lineRule="exact"/>
        <w:ind w:left="284" w:hanging="284"/>
        <w:outlineLvl w:val="0"/>
        <w:rPr>
          <w:rFonts w:ascii="Arial" w:eastAsia="Times New Roman" w:hAnsi="Arial" w:cs="Arial"/>
          <w:b/>
          <w:bCs/>
          <w:kern w:val="32"/>
          <w:szCs w:val="32"/>
          <w:lang w:eastAsia="sl-SI"/>
          <w14:ligatures w14:val="none"/>
        </w:rPr>
      </w:pPr>
      <w:bookmarkStart w:id="12" w:name="_Toc73536361"/>
      <w:bookmarkStart w:id="13" w:name="_Toc175045326"/>
      <w:bookmarkStart w:id="14" w:name="_Toc208576501"/>
      <w:r w:rsidRPr="000A6B70">
        <w:rPr>
          <w:rFonts w:ascii="Arial" w:eastAsia="Times New Roman" w:hAnsi="Arial" w:cs="Arial"/>
          <w:b/>
          <w:bCs/>
          <w:kern w:val="32"/>
          <w:szCs w:val="32"/>
          <w:lang w:eastAsia="sl-SI"/>
          <w14:ligatures w14:val="none"/>
        </w:rPr>
        <w:t>MERILO</w:t>
      </w:r>
      <w:bookmarkEnd w:id="12"/>
      <w:bookmarkEnd w:id="13"/>
      <w:bookmarkEnd w:id="14"/>
      <w:r w:rsidRPr="000A6B70">
        <w:rPr>
          <w:rFonts w:ascii="Arial" w:eastAsia="Times New Roman" w:hAnsi="Arial" w:cs="Arial"/>
          <w:b/>
          <w:bCs/>
          <w:kern w:val="32"/>
          <w:szCs w:val="32"/>
          <w:lang w:eastAsia="sl-SI"/>
          <w14:ligatures w14:val="none"/>
        </w:rPr>
        <w:t xml:space="preserve"> </w:t>
      </w:r>
    </w:p>
    <w:p w14:paraId="7B745BBB" w14:textId="77777777" w:rsidR="000A6B70" w:rsidRPr="000A6B70" w:rsidRDefault="000A6B70" w:rsidP="000A6B70">
      <w:pPr>
        <w:spacing w:after="0" w:line="260" w:lineRule="exac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A4AF2C1" w14:textId="5F112ADF" w:rsidR="000A6B70" w:rsidRPr="000A6B70" w:rsidRDefault="000A6B70" w:rsidP="000A6B70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A6B70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Merilo za izbor ponudbe in oddajo javnega naročila je ekonomsko najugodnejša ponudba, pri čemer se ponudbe oceni na podlagi cene, in sicer skupne vrednosti ponudbenega predračuna v EUR z DDV. </w:t>
      </w:r>
    </w:p>
    <w:p w14:paraId="6BE733F8" w14:textId="77777777" w:rsidR="00E20D72" w:rsidRDefault="00E20D72"/>
    <w:sectPr w:rsidR="00E20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" w15:restartNumberingAfterBreak="0">
    <w:nsid w:val="25B254FF"/>
    <w:multiLevelType w:val="multilevel"/>
    <w:tmpl w:val="A6D84E7A"/>
    <w:lvl w:ilvl="0">
      <w:start w:val="1"/>
      <w:numFmt w:val="decimal"/>
      <w:lvlText w:val="%1"/>
      <w:lvlJc w:val="left"/>
      <w:pPr>
        <w:ind w:left="716" w:hanging="432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91206EB"/>
    <w:multiLevelType w:val="hybridMultilevel"/>
    <w:tmpl w:val="09D0CF38"/>
    <w:lvl w:ilvl="0" w:tplc="0D6E7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230113">
    <w:abstractNumId w:val="2"/>
  </w:num>
  <w:num w:numId="2" w16cid:durableId="1069885497">
    <w:abstractNumId w:val="0"/>
  </w:num>
  <w:num w:numId="3" w16cid:durableId="823207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70"/>
    <w:rsid w:val="000A6B70"/>
    <w:rsid w:val="00BE09A9"/>
    <w:rsid w:val="00D11226"/>
    <w:rsid w:val="00E2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A9526"/>
  <w15:chartTrackingRefBased/>
  <w15:docId w15:val="{E9CB9CFE-4C37-43DA-85FD-F3EA870C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A6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A6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A6B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A6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A6B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A6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A6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A6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A6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A6B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A6B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A6B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A6B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A6B7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A6B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A6B7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A6B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A6B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A6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A6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A6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A6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A6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A6B7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A6B7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A6B7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A6B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A6B7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A6B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MARTINČIČ BAUMAN</dc:creator>
  <cp:keywords/>
  <dc:description/>
  <cp:lastModifiedBy>Marija MARTINČIČ BAUMAN</cp:lastModifiedBy>
  <cp:revision>1</cp:revision>
  <dcterms:created xsi:type="dcterms:W3CDTF">2025-10-15T08:52:00Z</dcterms:created>
  <dcterms:modified xsi:type="dcterms:W3CDTF">2025-10-15T08:54:00Z</dcterms:modified>
</cp:coreProperties>
</file>